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E0B065" w14:textId="77777777" w:rsidR="00E414E8" w:rsidRPr="006B70E9" w:rsidRDefault="00E414E8" w:rsidP="00E414E8">
      <w:pPr>
        <w:rPr>
          <w:rFonts w:ascii="Trebuchet MS" w:hAnsi="Trebuchet MS"/>
        </w:rPr>
      </w:pPr>
    </w:p>
    <w:p w14:paraId="0A9B76C9" w14:textId="185874BA" w:rsidR="00E414E8" w:rsidRPr="006B70E9" w:rsidRDefault="00E414E8" w:rsidP="00E414E8">
      <w:pPr>
        <w:rPr>
          <w:rFonts w:ascii="Trebuchet MS" w:hAnsi="Trebuchet MS"/>
        </w:rPr>
      </w:pPr>
      <w:r w:rsidRPr="006B70E9">
        <w:rPr>
          <w:rFonts w:ascii="Trebuchet MS" w:hAnsi="Trebuchet MS"/>
        </w:rPr>
        <w:t xml:space="preserve">Honorable </w:t>
      </w:r>
      <w:r w:rsidR="00465ED0">
        <w:rPr>
          <w:rFonts w:ascii="Trebuchet MS" w:hAnsi="Trebuchet MS"/>
        </w:rPr>
        <w:t>Ginette Petitpas Taylor</w:t>
      </w:r>
      <w:r w:rsidRPr="006B70E9">
        <w:rPr>
          <w:rFonts w:ascii="Trebuchet MS" w:hAnsi="Trebuchet MS"/>
        </w:rPr>
        <w:t>, Ministre de la Santé</w:t>
      </w:r>
    </w:p>
    <w:p w14:paraId="0928AF3A" w14:textId="77777777" w:rsidR="00E414E8" w:rsidRPr="006B70E9" w:rsidRDefault="00E414E8" w:rsidP="00E414E8">
      <w:pPr>
        <w:rPr>
          <w:rFonts w:ascii="Trebuchet MS" w:eastAsia="Times New Roman" w:hAnsi="Trebuchet MS" w:cs="Times New Roman"/>
          <w:color w:val="000000"/>
          <w:shd w:val="clear" w:color="auto" w:fill="FFFFFF"/>
          <w:lang w:val="fr-CA"/>
        </w:rPr>
      </w:pPr>
      <w:r w:rsidRPr="006B70E9">
        <w:rPr>
          <w:rFonts w:ascii="Trebuchet MS" w:hAnsi="Trebuchet MS"/>
        </w:rPr>
        <w:t xml:space="preserve">Honorable </w:t>
      </w:r>
      <w:proofErr w:type="spellStart"/>
      <w:r w:rsidRPr="006B70E9">
        <w:rPr>
          <w:rFonts w:ascii="Trebuchet MS" w:hAnsi="Trebuchet MS"/>
        </w:rPr>
        <w:t>Kirsty</w:t>
      </w:r>
      <w:proofErr w:type="spellEnd"/>
      <w:r w:rsidRPr="006B70E9">
        <w:rPr>
          <w:rFonts w:ascii="Trebuchet MS" w:hAnsi="Trebuchet MS"/>
        </w:rPr>
        <w:t xml:space="preserve"> Duncan, </w:t>
      </w:r>
      <w:r w:rsidRPr="006B70E9">
        <w:rPr>
          <w:rFonts w:ascii="Trebuchet MS" w:eastAsia="Times New Roman" w:hAnsi="Trebuchet MS" w:cs="Times New Roman"/>
          <w:color w:val="000000"/>
          <w:shd w:val="clear" w:color="auto" w:fill="FFFFFF"/>
          <w:lang w:val="fr-CA"/>
        </w:rPr>
        <w:t>Ministre des Sciences</w:t>
      </w:r>
    </w:p>
    <w:p w14:paraId="78D6EC01" w14:textId="77777777" w:rsidR="00E414E8" w:rsidRPr="006B70E9" w:rsidRDefault="006B70E9" w:rsidP="00E414E8">
      <w:pPr>
        <w:rPr>
          <w:rFonts w:ascii="Trebuchet MS" w:eastAsia="Times New Roman" w:hAnsi="Trebuchet MS" w:cs="Times New Roman"/>
          <w:color w:val="000000"/>
          <w:shd w:val="clear" w:color="auto" w:fill="FFFFFF"/>
          <w:lang w:val="fr-CA"/>
        </w:rPr>
      </w:pPr>
      <w:r>
        <w:rPr>
          <w:rFonts w:ascii="Trebuchet MS" w:eastAsia="Times New Roman" w:hAnsi="Trebuchet MS" w:cs="Times New Roman"/>
          <w:color w:val="000000"/>
          <w:shd w:val="clear" w:color="auto" w:fill="FFFFFF"/>
          <w:lang w:val="fr-CA"/>
        </w:rPr>
        <w:t xml:space="preserve">Honorable </w:t>
      </w:r>
      <w:proofErr w:type="spellStart"/>
      <w:r>
        <w:rPr>
          <w:rFonts w:ascii="Trebuchet MS" w:eastAsia="Times New Roman" w:hAnsi="Trebuchet MS" w:cs="Times New Roman"/>
          <w:color w:val="000000"/>
          <w:shd w:val="clear" w:color="auto" w:fill="FFFFFF"/>
          <w:lang w:val="fr-CA"/>
        </w:rPr>
        <w:t>Navdeep</w:t>
      </w:r>
      <w:proofErr w:type="spellEnd"/>
      <w:r>
        <w:rPr>
          <w:rFonts w:ascii="Trebuchet MS" w:eastAsia="Times New Roman" w:hAnsi="Trebuchet MS" w:cs="Times New Roman"/>
          <w:color w:val="000000"/>
          <w:shd w:val="clear" w:color="auto" w:fill="FFFFFF"/>
          <w:lang w:val="fr-CA"/>
        </w:rPr>
        <w:t xml:space="preserve"> </w:t>
      </w:r>
      <w:r w:rsidR="00E414E8" w:rsidRPr="006B70E9">
        <w:rPr>
          <w:rFonts w:ascii="Trebuchet MS" w:eastAsia="Times New Roman" w:hAnsi="Trebuchet MS" w:cs="Times New Roman"/>
          <w:color w:val="000000"/>
          <w:shd w:val="clear" w:color="auto" w:fill="FFFFFF"/>
          <w:lang w:val="fr-CA"/>
        </w:rPr>
        <w:t xml:space="preserve">Bains, </w:t>
      </w:r>
      <w:r>
        <w:rPr>
          <w:rFonts w:ascii="Trebuchet MS" w:eastAsia="Times New Roman" w:hAnsi="Trebuchet MS" w:cs="Times New Roman"/>
          <w:color w:val="000000"/>
          <w:shd w:val="clear" w:color="auto" w:fill="FFFFFF"/>
          <w:lang w:val="fr-CA"/>
        </w:rPr>
        <w:t>M</w:t>
      </w:r>
      <w:r w:rsidR="00E414E8" w:rsidRPr="006B70E9">
        <w:rPr>
          <w:rFonts w:ascii="Trebuchet MS" w:eastAsia="Times New Roman" w:hAnsi="Trebuchet MS" w:cs="Times New Roman"/>
          <w:color w:val="000000"/>
          <w:shd w:val="clear" w:color="auto" w:fill="FFFFFF"/>
          <w:lang w:val="fr-CA"/>
        </w:rPr>
        <w:t>inistre de l’Innovation, des Sciences et du Développement économique </w:t>
      </w:r>
    </w:p>
    <w:p w14:paraId="202C2D2D" w14:textId="77777777" w:rsidR="00E414E8" w:rsidRPr="006B70E9" w:rsidRDefault="00E414E8" w:rsidP="00E414E8">
      <w:pPr>
        <w:rPr>
          <w:rFonts w:ascii="Trebuchet MS" w:eastAsia="Times New Roman" w:hAnsi="Trebuchet MS" w:cs="Times New Roman"/>
          <w:lang w:val="fr-CA"/>
        </w:rPr>
      </w:pPr>
    </w:p>
    <w:p w14:paraId="46A5D56E" w14:textId="762813DB" w:rsidR="00E414E8" w:rsidRPr="006B70E9" w:rsidRDefault="00E414E8" w:rsidP="00E414E8">
      <w:pPr>
        <w:rPr>
          <w:rFonts w:ascii="Trebuchet MS" w:eastAsia="Times New Roman" w:hAnsi="Trebuchet MS" w:cs="Times New Roman"/>
          <w:b/>
          <w:bCs/>
          <w:color w:val="000000"/>
          <w:sz w:val="28"/>
          <w:szCs w:val="28"/>
          <w:shd w:val="clear" w:color="auto" w:fill="FFFFFF"/>
          <w:lang w:val="fr-CA"/>
        </w:rPr>
      </w:pPr>
      <w:r w:rsidRPr="006B70E9">
        <w:rPr>
          <w:rFonts w:ascii="Trebuchet MS" w:eastAsia="Times New Roman" w:hAnsi="Trebuchet MS" w:cs="Times New Roman"/>
          <w:b/>
          <w:sz w:val="28"/>
          <w:szCs w:val="28"/>
          <w:lang w:val="fr-CA"/>
        </w:rPr>
        <w:t xml:space="preserve">Objet : </w:t>
      </w:r>
      <w:r w:rsidRPr="006B70E9">
        <w:rPr>
          <w:rFonts w:ascii="Trebuchet MS" w:eastAsia="Times New Roman" w:hAnsi="Trebuchet MS" w:cs="Times New Roman"/>
          <w:b/>
          <w:bCs/>
          <w:color w:val="000000"/>
          <w:sz w:val="28"/>
          <w:szCs w:val="28"/>
          <w:shd w:val="clear" w:color="auto" w:fill="FFFFFF"/>
          <w:lang w:val="fr-CA"/>
        </w:rPr>
        <w:t>Consultation sur la libération du spectre des ondes millimétriques à l’appui de la technologie 5G » – Avis no SLPB- 001-17</w:t>
      </w:r>
      <w:r w:rsidR="00465ED0">
        <w:rPr>
          <w:rFonts w:ascii="Trebuchet MS" w:eastAsia="Times New Roman" w:hAnsi="Trebuchet MS" w:cs="Times New Roman"/>
          <w:b/>
          <w:bCs/>
          <w:color w:val="000000"/>
          <w:sz w:val="28"/>
          <w:szCs w:val="28"/>
          <w:shd w:val="clear" w:color="auto" w:fill="FFFFFF"/>
          <w:lang w:val="fr-CA"/>
        </w:rPr>
        <w:t xml:space="preserve"> ; </w:t>
      </w:r>
    </w:p>
    <w:p w14:paraId="62F9A62A" w14:textId="77777777" w:rsidR="00E414E8" w:rsidRPr="006B70E9" w:rsidRDefault="006B70E9" w:rsidP="00E414E8">
      <w:pPr>
        <w:rPr>
          <w:rFonts w:ascii="Trebuchet MS" w:eastAsia="Times New Roman" w:hAnsi="Trebuchet MS" w:cs="Times New Roman"/>
          <w:b/>
          <w:color w:val="333333"/>
          <w:sz w:val="28"/>
          <w:szCs w:val="28"/>
        </w:rPr>
      </w:pPr>
      <w:r>
        <w:rPr>
          <w:rFonts w:ascii="Trebuchet MS" w:eastAsia="Times New Roman" w:hAnsi="Trebuchet MS" w:cs="Times New Roman"/>
          <w:b/>
          <w:sz w:val="28"/>
          <w:szCs w:val="28"/>
          <w:lang w:val="fr-CA"/>
        </w:rPr>
        <w:t>Réf</w:t>
      </w:r>
      <w:r w:rsidR="00E414E8" w:rsidRPr="006B70E9">
        <w:rPr>
          <w:rFonts w:ascii="Trebuchet MS" w:eastAsia="Times New Roman" w:hAnsi="Trebuchet MS" w:cs="Times New Roman"/>
          <w:b/>
          <w:sz w:val="28"/>
          <w:szCs w:val="28"/>
          <w:lang w:val="fr-CA"/>
        </w:rPr>
        <w:t xml:space="preserve">: </w:t>
      </w:r>
      <w:r w:rsidR="00E414E8" w:rsidRPr="006B70E9">
        <w:rPr>
          <w:rFonts w:ascii="Trebuchet MS" w:eastAsia="Times New Roman" w:hAnsi="Trebuchet MS" w:cs="Times New Roman"/>
          <w:b/>
          <w:color w:val="333333"/>
          <w:sz w:val="28"/>
          <w:szCs w:val="28"/>
        </w:rPr>
        <w:t xml:space="preserve">7.2 Modifications aux politiques d'utilisation du spectre    </w:t>
      </w:r>
    </w:p>
    <w:p w14:paraId="1E6884DB" w14:textId="77777777" w:rsidR="00E414E8" w:rsidRPr="006B70E9" w:rsidRDefault="00E414E8" w:rsidP="00E414E8">
      <w:pPr>
        <w:rPr>
          <w:rFonts w:ascii="Trebuchet MS" w:eastAsia="Times New Roman" w:hAnsi="Trebuchet MS" w:cs="Times New Roman"/>
          <w:color w:val="333333"/>
        </w:rPr>
      </w:pPr>
    </w:p>
    <w:p w14:paraId="2ABD991B" w14:textId="77777777" w:rsidR="00E414E8" w:rsidRPr="006B70E9" w:rsidRDefault="00E414E8" w:rsidP="00E414E8">
      <w:pPr>
        <w:rPr>
          <w:rFonts w:ascii="Trebuchet MS" w:eastAsia="Times New Roman" w:hAnsi="Trebuchet MS" w:cs="Times New Roman"/>
          <w:color w:val="333333"/>
        </w:rPr>
      </w:pPr>
      <w:r w:rsidRPr="006B70E9">
        <w:rPr>
          <w:rFonts w:ascii="Trebuchet MS" w:eastAsia="Times New Roman" w:hAnsi="Trebuchet MS" w:cs="Times New Roman"/>
          <w:color w:val="333333"/>
        </w:rPr>
        <w:t>Bonjour,</w:t>
      </w:r>
    </w:p>
    <w:p w14:paraId="46A76897" w14:textId="77777777" w:rsidR="00E414E8" w:rsidRPr="006B70E9" w:rsidRDefault="00E414E8" w:rsidP="00E414E8">
      <w:pPr>
        <w:rPr>
          <w:rFonts w:ascii="Trebuchet MS" w:eastAsia="Times New Roman" w:hAnsi="Trebuchet MS" w:cs="Times New Roman"/>
          <w:color w:val="333333"/>
        </w:rPr>
      </w:pPr>
    </w:p>
    <w:p w14:paraId="1F644325" w14:textId="07561A34" w:rsidR="00E414E8" w:rsidRPr="006B70E9" w:rsidRDefault="00465ED0" w:rsidP="00E414E8">
      <w:pPr>
        <w:rPr>
          <w:rFonts w:ascii="Trebuchet MS" w:eastAsia="Times New Roman" w:hAnsi="Trebuchet MS" w:cs="Times New Roman"/>
          <w:color w:val="333333"/>
        </w:rPr>
      </w:pPr>
      <w:r>
        <w:rPr>
          <w:rFonts w:ascii="Trebuchet MS" w:eastAsia="Times New Roman" w:hAnsi="Trebuchet MS" w:cs="Times New Roman"/>
          <w:color w:val="333333"/>
        </w:rPr>
        <w:t>Je vous écris</w:t>
      </w:r>
      <w:r w:rsidR="00E414E8" w:rsidRPr="006B70E9">
        <w:rPr>
          <w:rFonts w:ascii="Trebuchet MS" w:eastAsia="Times New Roman" w:hAnsi="Trebuchet MS" w:cs="Times New Roman"/>
          <w:color w:val="333333"/>
        </w:rPr>
        <w:t xml:space="preserve"> cette lettre pour vous signifier mon inquiétude et mon opposition au déploi</w:t>
      </w:r>
      <w:r w:rsidR="006B70E9" w:rsidRPr="006B70E9">
        <w:rPr>
          <w:rFonts w:ascii="Trebuchet MS" w:eastAsia="Times New Roman" w:hAnsi="Trebuchet MS" w:cs="Times New Roman"/>
          <w:color w:val="333333"/>
        </w:rPr>
        <w:t>e</w:t>
      </w:r>
      <w:r w:rsidR="00E414E8" w:rsidRPr="006B70E9">
        <w:rPr>
          <w:rFonts w:ascii="Trebuchet MS" w:eastAsia="Times New Roman" w:hAnsi="Trebuchet MS" w:cs="Times New Roman"/>
          <w:color w:val="333333"/>
        </w:rPr>
        <w:t>ment de la 5G avant que des rech</w:t>
      </w:r>
      <w:r w:rsidR="006B70E9">
        <w:rPr>
          <w:rFonts w:ascii="Trebuchet MS" w:eastAsia="Times New Roman" w:hAnsi="Trebuchet MS" w:cs="Times New Roman"/>
          <w:color w:val="333333"/>
        </w:rPr>
        <w:t>erches additionnelles soient effectuées</w:t>
      </w:r>
      <w:r w:rsidR="00E414E8" w:rsidRPr="006B70E9">
        <w:rPr>
          <w:rFonts w:ascii="Trebuchet MS" w:eastAsia="Times New Roman" w:hAnsi="Trebuchet MS" w:cs="Times New Roman"/>
          <w:color w:val="333333"/>
        </w:rPr>
        <w:t xml:space="preserve"> au niveau des effets sur la santé. Je m’objecte à ce que des licences soient oc</w:t>
      </w:r>
      <w:r w:rsidR="006B70E9">
        <w:rPr>
          <w:rFonts w:ascii="Trebuchet MS" w:eastAsia="Times New Roman" w:hAnsi="Trebuchet MS" w:cs="Times New Roman"/>
          <w:color w:val="333333"/>
        </w:rPr>
        <w:t xml:space="preserve">troyées sans qu’on ait procédés à faire </w:t>
      </w:r>
      <w:r w:rsidR="00E414E8" w:rsidRPr="006B70E9">
        <w:rPr>
          <w:rFonts w:ascii="Trebuchet MS" w:eastAsia="Times New Roman" w:hAnsi="Trebuchet MS" w:cs="Times New Roman"/>
          <w:color w:val="333333"/>
        </w:rPr>
        <w:t xml:space="preserve">des analyses plus approfondies sur les effets sanitaires et d’en avoir clairement et largement informé le public. </w:t>
      </w:r>
    </w:p>
    <w:p w14:paraId="6470B78F" w14:textId="77777777" w:rsidR="00E414E8" w:rsidRPr="006B70E9" w:rsidRDefault="00E414E8" w:rsidP="00E414E8">
      <w:pPr>
        <w:rPr>
          <w:rFonts w:ascii="Trebuchet MS" w:eastAsia="Times New Roman" w:hAnsi="Trebuchet MS" w:cs="Times New Roman"/>
          <w:color w:val="333333"/>
        </w:rPr>
      </w:pPr>
    </w:p>
    <w:p w14:paraId="533ECFFA" w14:textId="77777777" w:rsidR="00E414E8" w:rsidRPr="006B70E9" w:rsidRDefault="00E414E8" w:rsidP="00E414E8">
      <w:pPr>
        <w:rPr>
          <w:rFonts w:ascii="Trebuchet MS" w:eastAsia="Times New Roman" w:hAnsi="Trebuchet MS" w:cs="Times New Roman"/>
          <w:color w:val="000000"/>
          <w:lang w:val="fr-CA"/>
        </w:rPr>
      </w:pPr>
      <w:r w:rsidRPr="006B70E9">
        <w:rPr>
          <w:rFonts w:ascii="Trebuchet MS" w:eastAsia="Times New Roman" w:hAnsi="Trebuchet MS" w:cs="Times New Roman"/>
          <w:color w:val="333333"/>
        </w:rPr>
        <w:t>Je demande aussi</w:t>
      </w:r>
      <w:r w:rsidRPr="006B70E9">
        <w:rPr>
          <w:rFonts w:ascii="Trebuchet MS" w:eastAsia="Times New Roman" w:hAnsi="Trebuchet MS" w:cs="Times New Roman"/>
          <w:color w:val="000000"/>
          <w:lang w:val="fr-CA"/>
        </w:rPr>
        <w:t xml:space="preserve"> un moratoire sur l’octroi des licences en vertu du Nouveau cadre de délivrance de licences pour les bandes de 24, 28 et 38 GHz.</w:t>
      </w:r>
    </w:p>
    <w:p w14:paraId="2BBD7A4B" w14:textId="77777777" w:rsidR="00E414E8" w:rsidRPr="006B70E9" w:rsidRDefault="00E414E8" w:rsidP="00E414E8">
      <w:pPr>
        <w:rPr>
          <w:rFonts w:ascii="Trebuchet MS" w:eastAsia="Times New Roman" w:hAnsi="Trebuchet MS" w:cs="Times New Roman"/>
          <w:color w:val="000000"/>
          <w:lang w:val="fr-CA"/>
        </w:rPr>
      </w:pPr>
    </w:p>
    <w:p w14:paraId="1F096C3C" w14:textId="77777777" w:rsidR="006B70E9" w:rsidRPr="006B70E9" w:rsidRDefault="006B70E9" w:rsidP="006B70E9">
      <w:pPr>
        <w:rPr>
          <w:rFonts w:ascii="Trebuchet MS" w:eastAsia="Times New Roman" w:hAnsi="Trebuchet MS" w:cs="Times New Roman"/>
          <w:color w:val="000000"/>
          <w:shd w:val="clear" w:color="auto" w:fill="FFFFFF"/>
          <w:lang w:val="fr-CA"/>
        </w:rPr>
      </w:pPr>
      <w:r w:rsidRPr="006B70E9">
        <w:rPr>
          <w:rFonts w:ascii="Trebuchet MS" w:eastAsia="Times New Roman" w:hAnsi="Trebuchet MS" w:cs="Times New Roman"/>
          <w:color w:val="000000"/>
          <w:shd w:val="clear" w:color="auto" w:fill="FFFFFF"/>
          <w:lang w:val="fr-CA"/>
        </w:rPr>
        <w:t xml:space="preserve">Je vous demande aussi de faire preuve de leadership et de détermination afin d’adopter des lignes directrices plus protectrices quant à l’exposition aux CEM (champs électromagnétiques), d’encourager l’adoption de mesures préventives et d’appliquer le principe de précaution que de nombreux pays ont choisi d’adopter par mesure de prévention. </w:t>
      </w:r>
    </w:p>
    <w:p w14:paraId="4789FD3B" w14:textId="77777777" w:rsidR="006B70E9" w:rsidRPr="006B70E9" w:rsidRDefault="006B70E9" w:rsidP="006B70E9">
      <w:pPr>
        <w:rPr>
          <w:rFonts w:ascii="Trebuchet MS" w:eastAsia="Times New Roman" w:hAnsi="Trebuchet MS" w:cs="Times New Roman"/>
          <w:color w:val="000000"/>
          <w:shd w:val="clear" w:color="auto" w:fill="FFFFFF"/>
          <w:lang w:val="fr-CA"/>
        </w:rPr>
      </w:pPr>
    </w:p>
    <w:p w14:paraId="13C4AC8F" w14:textId="158611E4" w:rsidR="003F0074" w:rsidRDefault="003F0074" w:rsidP="006B70E9">
      <w:pPr>
        <w:rPr>
          <w:rFonts w:ascii="Trebuchet MS" w:eastAsia="Times New Roman" w:hAnsi="Trebuchet MS" w:cs="Times New Roman"/>
          <w:color w:val="000000"/>
          <w:shd w:val="clear" w:color="auto" w:fill="FFFFFF"/>
          <w:lang w:val="fr-CA"/>
        </w:rPr>
      </w:pPr>
      <w:r>
        <w:rPr>
          <w:rFonts w:ascii="Trebuchet MS" w:eastAsia="Times New Roman" w:hAnsi="Trebuchet MS" w:cs="Times New Roman"/>
          <w:color w:val="000000"/>
          <w:shd w:val="clear" w:color="auto" w:fill="FFFFFF"/>
          <w:lang w:val="fr-CA"/>
        </w:rPr>
        <w:t xml:space="preserve">Je ne m’oppose pas aux avancées technologiques, mais je demande à ce que celles-ci soient faites dans un cadre plus sécuritaire. </w:t>
      </w:r>
    </w:p>
    <w:p w14:paraId="7B1CA18B" w14:textId="77777777" w:rsidR="003F0074" w:rsidRDefault="003F0074" w:rsidP="006B70E9">
      <w:pPr>
        <w:rPr>
          <w:rFonts w:ascii="Trebuchet MS" w:eastAsia="Times New Roman" w:hAnsi="Trebuchet MS" w:cs="Times New Roman"/>
          <w:color w:val="000000"/>
          <w:shd w:val="clear" w:color="auto" w:fill="FFFFFF"/>
          <w:lang w:val="fr-CA"/>
        </w:rPr>
      </w:pPr>
    </w:p>
    <w:p w14:paraId="146E4929" w14:textId="77777777" w:rsidR="006B70E9" w:rsidRPr="006B70E9" w:rsidRDefault="006B70E9" w:rsidP="006B70E9">
      <w:pPr>
        <w:rPr>
          <w:rFonts w:ascii="Trebuchet MS" w:eastAsia="Times New Roman" w:hAnsi="Trebuchet MS" w:cs="Times New Roman"/>
          <w:color w:val="000000"/>
          <w:shd w:val="clear" w:color="auto" w:fill="FFFFFF"/>
          <w:lang w:val="fr-CA"/>
        </w:rPr>
      </w:pPr>
      <w:r w:rsidRPr="006B70E9">
        <w:rPr>
          <w:rFonts w:ascii="Trebuchet MS" w:eastAsia="Times New Roman" w:hAnsi="Trebuchet MS" w:cs="Times New Roman"/>
          <w:color w:val="000000"/>
          <w:shd w:val="clear" w:color="auto" w:fill="FFFFFF"/>
          <w:lang w:val="fr-CA"/>
        </w:rPr>
        <w:t xml:space="preserve">Il en va de la santé de tous et du respect des droits et liberté des Canadiens.  </w:t>
      </w:r>
    </w:p>
    <w:p w14:paraId="65F96084" w14:textId="77777777" w:rsidR="006B70E9" w:rsidRPr="006B70E9" w:rsidRDefault="006B70E9" w:rsidP="006B70E9">
      <w:pPr>
        <w:rPr>
          <w:rFonts w:ascii="Trebuchet MS" w:eastAsia="Times New Roman" w:hAnsi="Trebuchet MS" w:cs="Times New Roman"/>
          <w:color w:val="000000"/>
          <w:shd w:val="clear" w:color="auto" w:fill="FFFFFF"/>
          <w:lang w:val="fr-CA"/>
        </w:rPr>
      </w:pPr>
    </w:p>
    <w:p w14:paraId="2AF891C1" w14:textId="77777777" w:rsidR="006B70E9" w:rsidRDefault="006B70E9" w:rsidP="006B70E9">
      <w:pPr>
        <w:rPr>
          <w:rFonts w:ascii="Trebuchet MS" w:eastAsia="Times New Roman" w:hAnsi="Trebuchet MS" w:cs="Times New Roman"/>
          <w:color w:val="000000"/>
          <w:shd w:val="clear" w:color="auto" w:fill="FFFFFF"/>
          <w:lang w:val="fr-CA"/>
        </w:rPr>
      </w:pPr>
      <w:r w:rsidRPr="006B70E9">
        <w:rPr>
          <w:rFonts w:ascii="Trebuchet MS" w:eastAsia="Times New Roman" w:hAnsi="Trebuchet MS" w:cs="Times New Roman"/>
          <w:color w:val="000000"/>
          <w:shd w:val="clear" w:color="auto" w:fill="FFFFFF"/>
          <w:lang w:val="fr-CA"/>
        </w:rPr>
        <w:t>Merci de votre considération,</w:t>
      </w:r>
    </w:p>
    <w:p w14:paraId="0D9E6C29" w14:textId="77777777" w:rsidR="004B2DDB" w:rsidRDefault="004B2DDB" w:rsidP="006B70E9">
      <w:pPr>
        <w:rPr>
          <w:rFonts w:ascii="Trebuchet MS" w:eastAsia="Times New Roman" w:hAnsi="Trebuchet MS" w:cs="Times New Roman"/>
          <w:color w:val="000000"/>
          <w:shd w:val="clear" w:color="auto" w:fill="FFFFFF"/>
          <w:lang w:val="fr-CA"/>
        </w:rPr>
      </w:pPr>
    </w:p>
    <w:p w14:paraId="11A81666" w14:textId="786FEEB0" w:rsidR="004B2DDB" w:rsidRPr="006B70E9" w:rsidRDefault="004B2DDB" w:rsidP="006B70E9">
      <w:pPr>
        <w:rPr>
          <w:rFonts w:ascii="Trebuchet MS" w:eastAsia="Times New Roman" w:hAnsi="Trebuchet MS" w:cs="Times New Roman"/>
          <w:color w:val="000000"/>
          <w:shd w:val="clear" w:color="auto" w:fill="FFFFFF"/>
          <w:lang w:val="fr-CA"/>
        </w:rPr>
      </w:pPr>
      <w:r>
        <w:rPr>
          <w:rFonts w:ascii="Trebuchet MS" w:eastAsia="Times New Roman" w:hAnsi="Trebuchet MS" w:cs="Times New Roman"/>
          <w:color w:val="000000"/>
          <w:shd w:val="clear" w:color="auto" w:fill="FFFFFF"/>
          <w:lang w:val="fr-CA"/>
        </w:rPr>
        <w:t>(</w:t>
      </w:r>
      <w:bookmarkStart w:id="0" w:name="_GoBack"/>
      <w:r w:rsidRPr="004B2DDB">
        <w:rPr>
          <w:rFonts w:ascii="Trebuchet MS" w:eastAsia="Times New Roman" w:hAnsi="Trebuchet MS" w:cs="Times New Roman"/>
          <w:i/>
          <w:color w:val="000000"/>
          <w:shd w:val="clear" w:color="auto" w:fill="FFFFFF"/>
          <w:lang w:val="fr-CA"/>
        </w:rPr>
        <w:t xml:space="preserve">Signé, et municipalité, </w:t>
      </w:r>
      <w:proofErr w:type="spellStart"/>
      <w:r w:rsidRPr="004B2DDB">
        <w:rPr>
          <w:rFonts w:ascii="Trebuchet MS" w:eastAsia="Times New Roman" w:hAnsi="Trebuchet MS" w:cs="Times New Roman"/>
          <w:i/>
          <w:color w:val="000000"/>
          <w:shd w:val="clear" w:color="auto" w:fill="FFFFFF"/>
          <w:lang w:val="fr-CA"/>
        </w:rPr>
        <w:t>Qc</w:t>
      </w:r>
      <w:bookmarkEnd w:id="0"/>
      <w:proofErr w:type="spellEnd"/>
      <w:r>
        <w:rPr>
          <w:rFonts w:ascii="Trebuchet MS" w:eastAsia="Times New Roman" w:hAnsi="Trebuchet MS" w:cs="Times New Roman"/>
          <w:color w:val="000000"/>
          <w:shd w:val="clear" w:color="auto" w:fill="FFFFFF"/>
          <w:lang w:val="fr-CA"/>
        </w:rPr>
        <w:t>)</w:t>
      </w:r>
    </w:p>
    <w:p w14:paraId="1CFC5EE0" w14:textId="77777777" w:rsidR="00E414E8" w:rsidRDefault="00E414E8" w:rsidP="00E414E8">
      <w:pPr>
        <w:rPr>
          <w:rFonts w:ascii="Trebuchet MS" w:eastAsia="Times New Roman" w:hAnsi="Trebuchet MS" w:cs="Times New Roman"/>
          <w:color w:val="000000"/>
          <w:shd w:val="clear" w:color="auto" w:fill="FFFFFF"/>
          <w:lang w:val="fr-CA"/>
        </w:rPr>
      </w:pPr>
    </w:p>
    <w:p w14:paraId="0F3E17C2" w14:textId="53690529" w:rsidR="00E414E8" w:rsidRPr="00E414E8" w:rsidRDefault="00E414E8" w:rsidP="00E414E8">
      <w:pPr>
        <w:jc w:val="center"/>
        <w:rPr>
          <w:sz w:val="28"/>
          <w:szCs w:val="28"/>
        </w:rPr>
      </w:pPr>
    </w:p>
    <w:sectPr w:rsidR="00E414E8" w:rsidRPr="00E414E8" w:rsidSect="00AE082A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E4D35D" w14:textId="77777777" w:rsidR="009B7F75" w:rsidRDefault="009B7F75" w:rsidP="003F0074">
      <w:r>
        <w:separator/>
      </w:r>
    </w:p>
  </w:endnote>
  <w:endnote w:type="continuationSeparator" w:id="0">
    <w:p w14:paraId="51F31525" w14:textId="77777777" w:rsidR="009B7F75" w:rsidRDefault="009B7F75" w:rsidP="003F00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1B9C4C" w14:textId="77777777" w:rsidR="009B7F75" w:rsidRDefault="009B7F75" w:rsidP="003F0074">
      <w:r>
        <w:separator/>
      </w:r>
    </w:p>
  </w:footnote>
  <w:footnote w:type="continuationSeparator" w:id="0">
    <w:p w14:paraId="3D6CE525" w14:textId="77777777" w:rsidR="009B7F75" w:rsidRDefault="009B7F75" w:rsidP="003F00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EB69F2"/>
    <w:multiLevelType w:val="multilevel"/>
    <w:tmpl w:val="49721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4E8"/>
    <w:rsid w:val="0034389A"/>
    <w:rsid w:val="003F0074"/>
    <w:rsid w:val="00465ED0"/>
    <w:rsid w:val="004B2DDB"/>
    <w:rsid w:val="006B70E9"/>
    <w:rsid w:val="00704BE0"/>
    <w:rsid w:val="009B7F75"/>
    <w:rsid w:val="00AE082A"/>
    <w:rsid w:val="00E04365"/>
    <w:rsid w:val="00E41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003AC2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E414E8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  <w:lang w:val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apple-converted-space">
    <w:name w:val="apple-converted-space"/>
    <w:basedOn w:val="Policepardfaut"/>
    <w:rsid w:val="00E414E8"/>
  </w:style>
  <w:style w:type="character" w:styleId="lev">
    <w:name w:val="Strong"/>
    <w:basedOn w:val="Policepardfaut"/>
    <w:uiPriority w:val="22"/>
    <w:qFormat/>
    <w:rsid w:val="00E414E8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E414E8"/>
    <w:rPr>
      <w:color w:val="0000FF"/>
      <w:u w:val="single"/>
    </w:rPr>
  </w:style>
  <w:style w:type="character" w:customStyle="1" w:styleId="Titre3Car">
    <w:name w:val="Titre 3 Car"/>
    <w:basedOn w:val="Policepardfaut"/>
    <w:link w:val="Titre3"/>
    <w:uiPriority w:val="9"/>
    <w:rsid w:val="00E414E8"/>
    <w:rPr>
      <w:rFonts w:ascii="Times" w:hAnsi="Times"/>
      <w:b/>
      <w:bCs/>
      <w:sz w:val="27"/>
      <w:szCs w:val="27"/>
      <w:lang w:val="fr-CA"/>
    </w:rPr>
  </w:style>
  <w:style w:type="paragraph" w:styleId="En-tte">
    <w:name w:val="header"/>
    <w:basedOn w:val="Normal"/>
    <w:link w:val="En-tteCar"/>
    <w:uiPriority w:val="99"/>
    <w:unhideWhenUsed/>
    <w:rsid w:val="003F0074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3F0074"/>
  </w:style>
  <w:style w:type="paragraph" w:styleId="Pieddepage">
    <w:name w:val="footer"/>
    <w:basedOn w:val="Normal"/>
    <w:link w:val="PieddepageCar"/>
    <w:uiPriority w:val="99"/>
    <w:unhideWhenUsed/>
    <w:rsid w:val="003F0074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3F007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E414E8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  <w:lang w:val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apple-converted-space">
    <w:name w:val="apple-converted-space"/>
    <w:basedOn w:val="Policepardfaut"/>
    <w:rsid w:val="00E414E8"/>
  </w:style>
  <w:style w:type="character" w:styleId="lev">
    <w:name w:val="Strong"/>
    <w:basedOn w:val="Policepardfaut"/>
    <w:uiPriority w:val="22"/>
    <w:qFormat/>
    <w:rsid w:val="00E414E8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E414E8"/>
    <w:rPr>
      <w:color w:val="0000FF"/>
      <w:u w:val="single"/>
    </w:rPr>
  </w:style>
  <w:style w:type="character" w:customStyle="1" w:styleId="Titre3Car">
    <w:name w:val="Titre 3 Car"/>
    <w:basedOn w:val="Policepardfaut"/>
    <w:link w:val="Titre3"/>
    <w:uiPriority w:val="9"/>
    <w:rsid w:val="00E414E8"/>
    <w:rPr>
      <w:rFonts w:ascii="Times" w:hAnsi="Times"/>
      <w:b/>
      <w:bCs/>
      <w:sz w:val="27"/>
      <w:szCs w:val="27"/>
      <w:lang w:val="fr-CA"/>
    </w:rPr>
  </w:style>
  <w:style w:type="paragraph" w:styleId="En-tte">
    <w:name w:val="header"/>
    <w:basedOn w:val="Normal"/>
    <w:link w:val="En-tteCar"/>
    <w:uiPriority w:val="99"/>
    <w:unhideWhenUsed/>
    <w:rsid w:val="003F0074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3F0074"/>
  </w:style>
  <w:style w:type="paragraph" w:styleId="Pieddepage">
    <w:name w:val="footer"/>
    <w:basedOn w:val="Normal"/>
    <w:link w:val="PieddepageCar"/>
    <w:uiPriority w:val="99"/>
    <w:unhideWhenUsed/>
    <w:rsid w:val="003F0074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3F00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15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4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4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5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8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242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Marie Guérette</Company>
  <LinksUpToDate>false</LinksUpToDate>
  <CharactersWithSpaces>1573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 Guérette</dc:creator>
  <cp:lastModifiedBy>Hélène Vadeboncoeur</cp:lastModifiedBy>
  <cp:revision>4</cp:revision>
  <dcterms:created xsi:type="dcterms:W3CDTF">2017-09-03T10:51:00Z</dcterms:created>
  <dcterms:modified xsi:type="dcterms:W3CDTF">2017-09-14T12:14:00Z</dcterms:modified>
</cp:coreProperties>
</file>